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Lernwortschatz zu </w:t>
      </w:r>
      <w:r>
        <w:rPr>
          <w:b/>
          <w:bCs/>
          <w:i/>
          <w:iCs/>
          <w:sz w:val="32"/>
          <w:szCs w:val="32"/>
        </w:rPr>
        <w:t>Tristia</w:t>
      </w:r>
      <w:r>
        <w:rPr>
          <w:b/>
          <w:bCs/>
          <w:sz w:val="32"/>
          <w:szCs w:val="32"/>
        </w:rPr>
        <w:t xml:space="preserve"> I 3, 13-26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9921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419"/>
        <w:gridCol w:w="5501"/>
      </w:tblGrid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 </w:t>
            </w:r>
            <w:r>
              <w:rPr>
                <w:i/>
                <w:sz w:val="28"/>
                <w:szCs w:val="28"/>
              </w:rPr>
              <w:t>+ Ind.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wie; sobald, sooft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tamen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dennoch, jedoch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animus, i 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Geist, Gesinnung, Mut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dolor, doloris 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Schmerz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ipse, ipsa, ipsum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Gen:</w:t>
            </w:r>
            <w:r>
              <w:rPr>
                <w:sz w:val="28"/>
                <w:szCs w:val="28"/>
              </w:rPr>
              <w:t xml:space="preserve"> ipsius </w:t>
            </w:r>
            <w:r>
              <w:rPr>
                <w:i/>
                <w:sz w:val="28"/>
                <w:szCs w:val="28"/>
              </w:rPr>
              <w:t>Dat:</w:t>
            </w:r>
            <w:r>
              <w:rPr>
                <w:sz w:val="28"/>
                <w:szCs w:val="28"/>
              </w:rPr>
              <w:t xml:space="preserve"> ipsi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(er, sie, es) selbst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tandem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endlich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sensus, us 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Gefühl, Sinn, Verstand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abire, abeo, abii, abiturus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weggehen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modo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eben (noch); nur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</w:t>
            </w:r>
            <w:r>
              <w:rPr>
                <w:i/>
                <w:sz w:val="28"/>
                <w:szCs w:val="28"/>
              </w:rPr>
              <w:t>+ Abl.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von, von ... her, von ... herab;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über (betreffs)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multus,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viel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unus, a, um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Gen:</w:t>
            </w:r>
            <w:r>
              <w:rPr>
                <w:sz w:val="28"/>
                <w:szCs w:val="28"/>
              </w:rPr>
              <w:t xml:space="preserve"> unius </w:t>
            </w:r>
            <w:r>
              <w:rPr>
                <w:i/>
                <w:sz w:val="28"/>
                <w:szCs w:val="28"/>
              </w:rPr>
              <w:t>Dat.:</w:t>
            </w:r>
            <w:r>
              <w:rPr>
                <w:sz w:val="28"/>
                <w:szCs w:val="28"/>
              </w:rPr>
              <w:t xml:space="preserve"> uni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einer, ein einziger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alter, altera, alterum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Gen:</w:t>
            </w:r>
            <w:r>
              <w:rPr>
                <w:sz w:val="28"/>
                <w:szCs w:val="28"/>
              </w:rPr>
              <w:t xml:space="preserve"> alterius </w:t>
            </w:r>
            <w:r>
              <w:rPr>
                <w:i/>
                <w:sz w:val="28"/>
                <w:szCs w:val="28"/>
              </w:rPr>
              <w:t>Dat.:</w:t>
            </w:r>
            <w:r>
              <w:rPr>
                <w:sz w:val="28"/>
                <w:szCs w:val="28"/>
              </w:rPr>
              <w:t xml:space="preserve"> alteri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eine/ der andere (von zweien)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uxor, uxoris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Ehefrau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amare, amo, amavi, amatum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lieben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flere, fleo, flevi, fletum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beklagen, (be)weinen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acer, acris, acre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energisch, heftig, scharf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tenere, teneo, tenui, tentum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besitzen, festhalten, halten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indignus, a, um </w:t>
            </w:r>
            <w:r>
              <w:rPr>
                <w:i/>
                <w:sz w:val="28"/>
                <w:szCs w:val="28"/>
              </w:rPr>
              <w:t>+ Abl.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(einer Sache) unwürdig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usque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ohne Unterbrechung, unablässig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cadere, cado, cecidi, casurum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natus/ nata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Sohn/ Tochter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procul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von fern, weit weg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abesse, absum, afui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abwesend sein, fehlen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 </w:t>
            </w:r>
            <w:r>
              <w:rPr>
                <w:i/>
                <w:sz w:val="28"/>
                <w:szCs w:val="28"/>
              </w:rPr>
              <w:t>+ Abl.</w:t>
            </w:r>
          </w:p>
          <w:p>
            <w:pPr>
              <w:pStyle w:val="Tabelleninhalt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</w:t>
            </w:r>
            <w:r>
              <w:rPr>
                <w:i/>
                <w:sz w:val="28"/>
                <w:szCs w:val="28"/>
              </w:rPr>
              <w:t>+ Akk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unten an/bei, unter (wo?)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nahe an ... heran, unter (wohin?)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ora, ae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Küste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posse, possum, potui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können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fatum, i n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Götterspruch, Schicksal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aspicere, aspicio, aspexi, aspectum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(er)blicken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luctus, us 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Trauer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gemitus, us 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Seufzen, Traurigkeit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forma, ae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Form, Gestalt, Schönheit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tacitus,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lautlos, still, verschwiegen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funus, funeris n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Begräbnis, Untergang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intus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 Inneren, innen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vir, viri 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omnis, omnis, omne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ganz, jeder; </w:t>
            </w:r>
            <w:r>
              <w:rPr>
                <w:i/>
                <w:sz w:val="28"/>
                <w:szCs w:val="28"/>
              </w:rPr>
              <w:t>Pl.</w:t>
            </w:r>
            <w:r>
              <w:rPr>
                <w:sz w:val="28"/>
                <w:szCs w:val="28"/>
              </w:rPr>
              <w:t xml:space="preserve"> alle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habere, habeo, habui, habitum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haben, halten; </w:t>
            </w:r>
            <w:r>
              <w:rPr>
                <w:i/>
                <w:sz w:val="28"/>
                <w:szCs w:val="28"/>
              </w:rPr>
              <w:t>+ dopp. Akk:</w:t>
            </w:r>
            <w:r>
              <w:rPr>
                <w:sz w:val="28"/>
                <w:szCs w:val="28"/>
              </w:rPr>
              <w:t xml:space="preserve"> halten für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wenn, falls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licet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 ist erlaubt, es ist möglich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exemplum, i n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Beispiel, Vorbild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parvus,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klein, gering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grandis, is, e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bedeutend, groß; alt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uti, utor, usus sum </w:t>
            </w:r>
            <w:r>
              <w:rPr>
                <w:i/>
                <w:sz w:val="28"/>
                <w:szCs w:val="28"/>
              </w:rPr>
              <w:t>+ Abl.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(be)nutzen, gebrauchen, anwenden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capere, capio, cepi, captum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fassen, nehmen, fangen; erobern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de-DE" w:eastAsia="de-DE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7fa"/>
    <w:pPr>
      <w:widowControl/>
      <w:bidi w:val="0"/>
      <w:jc w:val="left"/>
    </w:pPr>
    <w:rPr>
      <w:rFonts w:ascii="Arial" w:hAnsi="Arial" w:eastAsia="SimSun" w:cs="Lucida Sans"/>
      <w:color w:val="auto"/>
      <w:sz w:val="24"/>
      <w:szCs w:val="24"/>
      <w:lang w:eastAsia="zh-CN" w:bidi="hi-IN" w:val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 w:customStyle="1">
    <w:name w:val="Tabelleninhalt"/>
    <w:basedOn w:val="Normal"/>
    <w:qFormat/>
    <w:rsid w:val="007327f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LibreOffice/5.3.6.1$Windows_x86 LibreOffice_project/686f202eff87ef707079aeb7f485847613344eb7</Application>
  <Pages>2</Pages>
  <Words>247</Words>
  <Characters>1559</Characters>
  <CharactersWithSpaces>1803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2018-01-02T18:23:00Z</dcterms:created>
  <dc:creator>Ute Glanert</dc:creator>
  <dc:description/>
  <dc:language>de-DE</dc:language>
  <cp:lastModifiedBy/>
  <dcterms:modified xsi:type="dcterms:W3CDTF">2018-03-10T12:18:27Z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